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4253"/>
        <w:gridCol w:w="4394"/>
        <w:gridCol w:w="1984"/>
      </w:tblGrid>
      <w:tr w:rsidR="00512891" w:rsidTr="00512891">
        <w:tc>
          <w:tcPr>
            <w:tcW w:w="1035" w:type="dxa"/>
          </w:tcPr>
          <w:p w:rsidR="00512891" w:rsidRDefault="0051289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512891" w:rsidRPr="00E907F8" w:rsidRDefault="0051289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512891" w:rsidRPr="00E907F8" w:rsidRDefault="0051289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3" w:type="dxa"/>
          </w:tcPr>
          <w:p w:rsidR="00512891" w:rsidRDefault="0051289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394" w:type="dxa"/>
          </w:tcPr>
          <w:p w:rsidR="00512891" w:rsidRDefault="0051289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512891" w:rsidRDefault="0051289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512891" w:rsidRPr="00013914" w:rsidTr="00512891">
        <w:tc>
          <w:tcPr>
            <w:tcW w:w="1035" w:type="dxa"/>
            <w:vMerge w:val="restart"/>
          </w:tcPr>
          <w:p w:rsidR="00512891" w:rsidRPr="000777AF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1767" w:type="dxa"/>
            <w:vMerge w:val="restart"/>
          </w:tcPr>
          <w:p w:rsidR="00512891" w:rsidRPr="00E907F8" w:rsidRDefault="00512891" w:rsidP="000139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</w:t>
            </w:r>
          </w:p>
          <w:p w:rsidR="00512891" w:rsidRPr="00E907F8" w:rsidRDefault="00512891" w:rsidP="00013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Мировая экономика и внешнеэкономическая деятельность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013914" w:rsidTr="00512891">
        <w:tc>
          <w:tcPr>
            <w:tcW w:w="1035" w:type="dxa"/>
            <w:vMerge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Деловые и научные коммуникации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013914" w:rsidTr="00512891">
        <w:tc>
          <w:tcPr>
            <w:tcW w:w="1035" w:type="dxa"/>
            <w:vMerge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12891" w:rsidRPr="00704318" w:rsidRDefault="00512891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512891" w:rsidRPr="00274581" w:rsidRDefault="00512891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512891" w:rsidRPr="00274581" w:rsidRDefault="00512891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12891" w:rsidRPr="00107BD8" w:rsidRDefault="00512891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512891" w:rsidRPr="00274581" w:rsidRDefault="00512891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512891" w:rsidRPr="00274581" w:rsidRDefault="00512891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E907F8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Методика и методология научного исследования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013914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4253" w:type="dxa"/>
          </w:tcPr>
          <w:p w:rsidR="00512891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013914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принятие </w:t>
            </w:r>
            <w:r w:rsidRPr="00E9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управленческих решений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Геоэкономика</w:t>
            </w:r>
            <w:proofErr w:type="spellEnd"/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: теория и практика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Макроэкономика (продвинутый уровень)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2891" w:rsidRPr="000777AF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 реформы: </w:t>
            </w:r>
            <w:proofErr w:type="spellStart"/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межстрановой</w:t>
            </w:r>
            <w:proofErr w:type="spellEnd"/>
            <w:r w:rsidRPr="00E907F8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Эволюция экономической мысли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мировой экономики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2.2.5.1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512891" w:rsidRPr="00177AB3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12891" w:rsidRPr="00177AB3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91" w:rsidRPr="000777AF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512891" w:rsidRPr="00177AB3" w:rsidRDefault="00512891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E907F8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5D0A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E90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2891" w:rsidRPr="00013914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Теория и практика внешнеэкономической деятельности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Иностранные инвестиции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013914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Мировая практика государственной инвестиционной политики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Международные экономические институты</w:t>
            </w:r>
          </w:p>
        </w:tc>
        <w:tc>
          <w:tcPr>
            <w:tcW w:w="4253" w:type="dxa"/>
          </w:tcPr>
          <w:p w:rsidR="00512891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91" w:rsidRPr="000777AF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512891" w:rsidRPr="00177AB3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512891" w:rsidRPr="00177AB3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2891" w:rsidRPr="000777AF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512891" w:rsidRPr="00177AB3" w:rsidRDefault="00512891" w:rsidP="00ED3A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и моделирование в экономике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Теория игр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512891" w:rsidRPr="00177AB3" w:rsidRDefault="0051289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Международный маркетинг</w:t>
            </w:r>
          </w:p>
        </w:tc>
        <w:tc>
          <w:tcPr>
            <w:tcW w:w="4253" w:type="dxa"/>
          </w:tcPr>
          <w:p w:rsidR="00512891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F43DAA" w:rsidRDefault="00512891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013914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Международный бизнес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394" w:type="dxa"/>
          </w:tcPr>
          <w:p w:rsidR="00512891" w:rsidRPr="00013914" w:rsidRDefault="00512891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Таможенное регулирование и валютный контроль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Региональные интеграционные процессы в мировой экономике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013914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Экономическая дипломатия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512891" w:rsidRPr="00013914" w:rsidRDefault="00512891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обеспечение </w:t>
            </w:r>
            <w:r w:rsidRPr="00E907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внешнеэкономической деятельности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512891" w:rsidRPr="00177AB3" w:rsidRDefault="00512891" w:rsidP="00ED3AB5">
            <w:pPr>
              <w:shd w:val="clear" w:color="auto" w:fill="FFFFFF" w:themeFill="background1"/>
              <w:tabs>
                <w:tab w:val="left" w:pos="27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tabs>
                <w:tab w:val="left" w:pos="27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512891" w:rsidRPr="00013914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Международная система защиты прав интеллектуальной собственности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512891" w:rsidRPr="00013914" w:rsidRDefault="00512891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Анализ внешнеэкономической деятельности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013914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Конъюнктура мировой экономики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512891" w:rsidRPr="00013914" w:rsidRDefault="00512891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512891" w:rsidTr="00512891">
        <w:tc>
          <w:tcPr>
            <w:tcW w:w="1035" w:type="dxa"/>
            <w:vMerge/>
          </w:tcPr>
          <w:p w:rsidR="00512891" w:rsidRPr="00013914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Теория аргументации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512891" w:rsidRPr="00177AB3" w:rsidRDefault="00512891" w:rsidP="00ED3AB5">
            <w:pPr>
              <w:shd w:val="clear" w:color="auto" w:fill="FFFFFF" w:themeFill="background1"/>
              <w:tabs>
                <w:tab w:val="left" w:pos="27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12891" w:rsidRPr="000777AF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512891" w:rsidRPr="00F43DAA" w:rsidRDefault="00512891" w:rsidP="00ED3A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512891" w:rsidRPr="00013914" w:rsidTr="00512891">
        <w:tc>
          <w:tcPr>
            <w:tcW w:w="1035" w:type="dxa"/>
            <w:vMerge/>
          </w:tcPr>
          <w:p w:rsidR="00512891" w:rsidRPr="00F43DAA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512891" w:rsidRPr="00E907F8" w:rsidRDefault="0051289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512891" w:rsidRPr="00E907F8" w:rsidRDefault="0051289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7F8">
              <w:rPr>
                <w:rFonts w:ascii="Times New Roman" w:hAnsi="Times New Roman" w:cs="Times New Roman"/>
                <w:sz w:val="20"/>
                <w:szCs w:val="20"/>
              </w:rPr>
              <w:t>Политические факторы в международных экономических отношениях</w:t>
            </w:r>
          </w:p>
        </w:tc>
        <w:tc>
          <w:tcPr>
            <w:tcW w:w="4253" w:type="dxa"/>
          </w:tcPr>
          <w:p w:rsidR="00512891" w:rsidRPr="00177AB3" w:rsidRDefault="0051289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512891" w:rsidRPr="00013914" w:rsidRDefault="00512891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512891" w:rsidRDefault="0051289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865750" w:rsidRPr="006E28D0" w:rsidRDefault="00865750"/>
    <w:sectPr w:rsidR="00865750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13914"/>
    <w:rsid w:val="00030A34"/>
    <w:rsid w:val="000777AF"/>
    <w:rsid w:val="000B4F7E"/>
    <w:rsid w:val="001014E0"/>
    <w:rsid w:val="00182B35"/>
    <w:rsid w:val="001A0CC2"/>
    <w:rsid w:val="00244501"/>
    <w:rsid w:val="002802ED"/>
    <w:rsid w:val="002D0C5A"/>
    <w:rsid w:val="00317733"/>
    <w:rsid w:val="00380667"/>
    <w:rsid w:val="00394897"/>
    <w:rsid w:val="003A1030"/>
    <w:rsid w:val="004473DC"/>
    <w:rsid w:val="0045071D"/>
    <w:rsid w:val="00457C5D"/>
    <w:rsid w:val="004752E9"/>
    <w:rsid w:val="00510F96"/>
    <w:rsid w:val="00512891"/>
    <w:rsid w:val="005768A1"/>
    <w:rsid w:val="005A7EED"/>
    <w:rsid w:val="005D0AE3"/>
    <w:rsid w:val="005D6A5D"/>
    <w:rsid w:val="005F5EE2"/>
    <w:rsid w:val="006E28D0"/>
    <w:rsid w:val="006E479A"/>
    <w:rsid w:val="006E5A55"/>
    <w:rsid w:val="006E794E"/>
    <w:rsid w:val="00726617"/>
    <w:rsid w:val="00743916"/>
    <w:rsid w:val="00762867"/>
    <w:rsid w:val="007A193A"/>
    <w:rsid w:val="00830FA8"/>
    <w:rsid w:val="00865750"/>
    <w:rsid w:val="008934B4"/>
    <w:rsid w:val="008C49DE"/>
    <w:rsid w:val="008C6A65"/>
    <w:rsid w:val="008D4EA0"/>
    <w:rsid w:val="008E54E4"/>
    <w:rsid w:val="00921F89"/>
    <w:rsid w:val="00A02C96"/>
    <w:rsid w:val="00A14FA2"/>
    <w:rsid w:val="00A2248F"/>
    <w:rsid w:val="00A551A1"/>
    <w:rsid w:val="00A8069F"/>
    <w:rsid w:val="00AE1611"/>
    <w:rsid w:val="00B24D92"/>
    <w:rsid w:val="00B3766E"/>
    <w:rsid w:val="00B769C5"/>
    <w:rsid w:val="00BA11C5"/>
    <w:rsid w:val="00BE6C6F"/>
    <w:rsid w:val="00C04A72"/>
    <w:rsid w:val="00C72132"/>
    <w:rsid w:val="00C8042A"/>
    <w:rsid w:val="00CA2778"/>
    <w:rsid w:val="00CB7F52"/>
    <w:rsid w:val="00CD7B71"/>
    <w:rsid w:val="00CF62E9"/>
    <w:rsid w:val="00D61065"/>
    <w:rsid w:val="00E17B84"/>
    <w:rsid w:val="00E70421"/>
    <w:rsid w:val="00E907F8"/>
    <w:rsid w:val="00EC3112"/>
    <w:rsid w:val="00ED3AB5"/>
    <w:rsid w:val="00F22EBF"/>
    <w:rsid w:val="00F43DAA"/>
    <w:rsid w:val="00F90C88"/>
    <w:rsid w:val="00FB4DCC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Шарпатая Наталья Анатольевна</dc:creator>
  <cp:lastModifiedBy>Игнатенко Елена Юрьевна</cp:lastModifiedBy>
  <cp:revision>6</cp:revision>
  <dcterms:created xsi:type="dcterms:W3CDTF">2018-03-05T11:32:00Z</dcterms:created>
  <dcterms:modified xsi:type="dcterms:W3CDTF">2018-03-14T08:08:00Z</dcterms:modified>
</cp:coreProperties>
</file>