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111"/>
        <w:gridCol w:w="4536"/>
        <w:gridCol w:w="1984"/>
      </w:tblGrid>
      <w:tr w:rsidR="00CA5E2C" w:rsidTr="00CA5E2C">
        <w:tc>
          <w:tcPr>
            <w:tcW w:w="1035" w:type="dxa"/>
          </w:tcPr>
          <w:p w:rsidR="00CA5E2C" w:rsidRDefault="00CA5E2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CA5E2C" w:rsidRPr="00736623" w:rsidRDefault="00CA5E2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CA5E2C" w:rsidRPr="00736623" w:rsidRDefault="00CA5E2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11" w:type="dxa"/>
          </w:tcPr>
          <w:p w:rsidR="00CA5E2C" w:rsidRDefault="00CA5E2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CA5E2C" w:rsidRDefault="00CA5E2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CA5E2C" w:rsidRDefault="00CA5E2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A5E2C" w:rsidRPr="00736623" w:rsidTr="00CA5E2C">
        <w:tc>
          <w:tcPr>
            <w:tcW w:w="1035" w:type="dxa"/>
            <w:vMerge w:val="restart"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Экономика, профиль Корпоративные финансы и оценка стоимости бизнеса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Философские проблемы науки</w:t>
            </w:r>
          </w:p>
        </w:tc>
        <w:tc>
          <w:tcPr>
            <w:tcW w:w="4111" w:type="dxa"/>
          </w:tcPr>
          <w:p w:rsidR="00CA5E2C" w:rsidRPr="0073662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A77F34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4111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A77F34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5E2C" w:rsidRPr="00704318" w:rsidRDefault="00CA5E2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274581" w:rsidRDefault="00CA5E2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A5E2C" w:rsidRPr="00274581" w:rsidRDefault="00CA5E2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A5E2C" w:rsidRPr="00107BD8" w:rsidRDefault="00CA5E2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A5E2C" w:rsidRPr="00274581" w:rsidRDefault="00CA5E2C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A5E2C" w:rsidRPr="00274581" w:rsidRDefault="00CA5E2C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73662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EE7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736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Методика и методология научного исследования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Психология менеджмента</w:t>
            </w:r>
          </w:p>
        </w:tc>
        <w:tc>
          <w:tcPr>
            <w:tcW w:w="4111" w:type="dxa"/>
          </w:tcPr>
          <w:p w:rsidR="00CA5E2C" w:rsidRDefault="00CA5E2C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Default="00CA5E2C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E2C" w:rsidRDefault="00CA5E2C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Подготовка и принятие управленческих решений</w:t>
            </w:r>
          </w:p>
        </w:tc>
        <w:tc>
          <w:tcPr>
            <w:tcW w:w="4111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Микроэкономика (продвинутый уровень)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Макроэкономика (продвинутый уровень)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 xml:space="preserve">Эконометрика (продвинутый </w:t>
            </w:r>
            <w:r w:rsidRPr="00736623">
              <w:rPr>
                <w:rFonts w:ascii="Times New Roman" w:hAnsi="Times New Roman" w:cs="Times New Roman"/>
              </w:rPr>
              <w:lastRenderedPageBreak/>
              <w:t>уровень)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Математические методы и моделирование в экономике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Информационные технологии в финансовой экономике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Корпоративные финансы (продвинутый уровень)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Современный финансовый рынок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Финансовый и управленческий учет (продвинутый уровень)</w:t>
            </w:r>
          </w:p>
        </w:tc>
        <w:tc>
          <w:tcPr>
            <w:tcW w:w="4111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 xml:space="preserve">Инвестиции и управление </w:t>
            </w:r>
            <w:r w:rsidRPr="00736623">
              <w:rPr>
                <w:rFonts w:ascii="Times New Roman" w:hAnsi="Times New Roman" w:cs="Times New Roman"/>
              </w:rPr>
              <w:lastRenderedPageBreak/>
              <w:t>инвестиционным портфелем</w:t>
            </w:r>
          </w:p>
        </w:tc>
        <w:tc>
          <w:tcPr>
            <w:tcW w:w="4111" w:type="dxa"/>
          </w:tcPr>
          <w:p w:rsidR="00CA5E2C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CA5E2C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A5E2C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A5E2C" w:rsidRPr="00F22EBF" w:rsidRDefault="00CA5E2C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Оценка стоимости бизнеса: теория и практика</w:t>
            </w:r>
          </w:p>
        </w:tc>
        <w:tc>
          <w:tcPr>
            <w:tcW w:w="4111" w:type="dxa"/>
          </w:tcPr>
          <w:p w:rsidR="00CA5E2C" w:rsidRPr="00177AB3" w:rsidRDefault="00CA5E2C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Оценка стоимости финансовых активов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Управление стоимостью компании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Реструктуризация компаний: методика и инструментарий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Прикладная статистика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Факторный анализ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Основы оценки стоимости имущества</w:t>
            </w:r>
          </w:p>
        </w:tc>
        <w:tc>
          <w:tcPr>
            <w:tcW w:w="4111" w:type="dxa"/>
          </w:tcPr>
          <w:p w:rsidR="00CA5E2C" w:rsidRDefault="00CA5E2C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Default="00CA5E2C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E2C" w:rsidRPr="00604C34" w:rsidRDefault="00CA5E2C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Теория и практика оценочной деятельности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Практика оценки стоимости и управление портфелем недвижимости в составе имущественного комплекса предприятия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Организационное проектирование</w:t>
            </w:r>
          </w:p>
        </w:tc>
        <w:tc>
          <w:tcPr>
            <w:tcW w:w="4111" w:type="dxa"/>
          </w:tcPr>
          <w:p w:rsidR="00CA5E2C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A5E2C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 xml:space="preserve">Практика оценки стоимости машин, оборудования и </w:t>
            </w:r>
            <w:r w:rsidRPr="00736623">
              <w:rPr>
                <w:rFonts w:ascii="Times New Roman" w:hAnsi="Times New Roman" w:cs="Times New Roman"/>
              </w:rPr>
              <w:lastRenderedPageBreak/>
              <w:t>транспортных сре</w:t>
            </w:r>
            <w:proofErr w:type="gramStart"/>
            <w:r w:rsidRPr="00736623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736623">
              <w:rPr>
                <w:rFonts w:ascii="Times New Roman" w:hAnsi="Times New Roman" w:cs="Times New Roman"/>
              </w:rPr>
              <w:t>оставе имущественного комплекса предприятия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Методы и модели управления затратами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F22EBF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Практика оценки стоимости нематериальных активов и интеллектуальной собственности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Оценка стоимости имущества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мебелиКомплект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 xml:space="preserve">Теория </w:t>
            </w:r>
            <w:r w:rsidRPr="00736623">
              <w:rPr>
                <w:rFonts w:ascii="Times New Roman" w:hAnsi="Times New Roman" w:cs="Times New Roman"/>
              </w:rPr>
              <w:lastRenderedPageBreak/>
              <w:t>аргументации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A5E2C" w:rsidRPr="00CA5E2C" w:rsidTr="00CA5E2C">
        <w:tc>
          <w:tcPr>
            <w:tcW w:w="1035" w:type="dxa"/>
            <w:vMerge/>
          </w:tcPr>
          <w:p w:rsidR="00CA5E2C" w:rsidRPr="00F22EBF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A5E2C" w:rsidRPr="00736623" w:rsidRDefault="00CA5E2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E2C" w:rsidRPr="00736623" w:rsidRDefault="00CA5E2C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36623">
              <w:rPr>
                <w:rFonts w:ascii="Times New Roman" w:hAnsi="Times New Roman" w:cs="Times New Roman"/>
              </w:rPr>
              <w:t>Научный семинар</w:t>
            </w:r>
          </w:p>
        </w:tc>
        <w:tc>
          <w:tcPr>
            <w:tcW w:w="4111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E2C" w:rsidRPr="00604C34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A5E2C" w:rsidRPr="00177AB3" w:rsidRDefault="00CA5E2C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A5E2C" w:rsidRPr="00F22EBF" w:rsidRDefault="00CA5E2C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A5E2C" w:rsidRDefault="00CA5E2C">
            <w:proofErr w:type="gramStart"/>
            <w:r w:rsidRPr="00EE5A12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8694B"/>
    <w:rsid w:val="000B4F7E"/>
    <w:rsid w:val="001014E0"/>
    <w:rsid w:val="00182B35"/>
    <w:rsid w:val="001A0CC2"/>
    <w:rsid w:val="00244501"/>
    <w:rsid w:val="002802ED"/>
    <w:rsid w:val="002D0C5A"/>
    <w:rsid w:val="00317733"/>
    <w:rsid w:val="00380667"/>
    <w:rsid w:val="00394897"/>
    <w:rsid w:val="003A1030"/>
    <w:rsid w:val="004473DC"/>
    <w:rsid w:val="0045071D"/>
    <w:rsid w:val="00457C5D"/>
    <w:rsid w:val="004752E9"/>
    <w:rsid w:val="00510F96"/>
    <w:rsid w:val="005768A1"/>
    <w:rsid w:val="005A7EED"/>
    <w:rsid w:val="005D6A5D"/>
    <w:rsid w:val="005F5EE2"/>
    <w:rsid w:val="00604C34"/>
    <w:rsid w:val="006E28D0"/>
    <w:rsid w:val="006E479A"/>
    <w:rsid w:val="006E5A55"/>
    <w:rsid w:val="006E794E"/>
    <w:rsid w:val="00726617"/>
    <w:rsid w:val="00736623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F89"/>
    <w:rsid w:val="00A02C96"/>
    <w:rsid w:val="00A14FA2"/>
    <w:rsid w:val="00A2248F"/>
    <w:rsid w:val="00A551A1"/>
    <w:rsid w:val="00A8069F"/>
    <w:rsid w:val="00AE1611"/>
    <w:rsid w:val="00B24D92"/>
    <w:rsid w:val="00B3766E"/>
    <w:rsid w:val="00B769C5"/>
    <w:rsid w:val="00BA11C5"/>
    <w:rsid w:val="00BE6C6F"/>
    <w:rsid w:val="00C04A72"/>
    <w:rsid w:val="00C72132"/>
    <w:rsid w:val="00C8042A"/>
    <w:rsid w:val="00CA2778"/>
    <w:rsid w:val="00CA5E2C"/>
    <w:rsid w:val="00CD7B71"/>
    <w:rsid w:val="00CF62E9"/>
    <w:rsid w:val="00D61065"/>
    <w:rsid w:val="00E17B84"/>
    <w:rsid w:val="00E70421"/>
    <w:rsid w:val="00EC3112"/>
    <w:rsid w:val="00ED3AB5"/>
    <w:rsid w:val="00EE7625"/>
    <w:rsid w:val="00F22EBF"/>
    <w:rsid w:val="00F43DAA"/>
    <w:rsid w:val="00F90C88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2018-03-05T11:30:00Z</dcterms:created>
  <dcterms:modified xsi:type="dcterms:W3CDTF">2018-03-14T07:56:00Z</dcterms:modified>
</cp:coreProperties>
</file>