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DD" w:rsidRPr="001F3996" w:rsidRDefault="002A74DD" w:rsidP="002A74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VI международная заочная научно-практическая конференция «Технические науки: проблемы и решения»</w:t>
      </w:r>
    </w:p>
    <w:p w:rsidR="00F96035" w:rsidRDefault="00F96035"/>
    <w:p w:rsidR="002A74DD" w:rsidRPr="002A74DD" w:rsidRDefault="002A74DD" w:rsidP="002A74DD">
      <w:pPr>
        <w:spacing w:after="0" w:line="240" w:lineRule="auto"/>
        <w:textAlignment w:val="baseline"/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A74DD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Адрес: 127276, г. Москва, ул. Ботаническая, д. 14, офис 21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Е-мейл Оргкомитета: technical@internauka.org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Организаторы: ООО "</w:t>
      </w:r>
      <w:proofErr w:type="spellStart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Условия участия и жилье: Стоимость публикации 1 страницы – 170 руб./ 136 руб.*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 участию в конференции приглашаются аспиранты, соискатели, докторанты, научные сотрудники, студенты.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 сегодняшний день издательство "</w:t>
      </w:r>
      <w:proofErr w:type="spellStart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 провело более 250 конференций, в которых приняли участие более 6 000 ученых из 15 стран мира.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 результатам конференции будет издан сборник материалов конференции с присвоением кодов ISSN, УДК и ББК.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Все статьи, принявшие участие в конференции, будут проиндексированы в системе </w:t>
      </w:r>
      <w:hyperlink r:id="rId6" w:history="1">
        <w:r w:rsidRPr="002A74D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Российского индекса научного цитирования (РИНЦ).</w:t>
        </w:r>
      </w:hyperlink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 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Секции конференции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 Инженерная графика, САПР, CAD, CAE. Специальность 05.01.01.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 Информатика, вычислительная техника и управление. Специальность 05.13.00.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 Электроника. Специальность 05.27.00.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4. Машиностроение и машиноведение. Специальность 05.02.00.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5. Энергетика и энергетические техника и технологии. Специальность 05.14.00.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6. Горная и строительная техника и технологии. Специальность 05.05.00.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7. Материаловедение и металлургическое оборудование и технологии. Специальность 05.16.00.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8. Транспорт и связь, кораблестроение. Специальность 05.22.00, 05.08.00.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9.Аэрокосмическая техника и технологии. Специальность 05.07.10.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10. Строительство и архитектура. Специальность 05.23.00.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Секция 11. Сельское и лесное хозяйство, </w:t>
      </w:r>
      <w:proofErr w:type="spellStart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агроинженерные</w:t>
      </w:r>
      <w:proofErr w:type="spellEnd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системы.</w:t>
      </w: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06.00.00, 06.03.00.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Секция 12. Химическая техника и технология. Специальность 05.17.00.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13. Технология продовольственных продуктов. Специальность 05.18.00.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14. Технология материалов и изделий легкой промышленности.</w:t>
      </w: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05.19.00.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15. Приборостроение, метрология, радиотехника. Специальность 05.11.00, 05.12.00.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16. Электротехника. Специальность 05.09.00.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17. Безопасность жизнедеятельности человека, промышленная безопасность, охрана труда и экология. Специальность 05.26.00.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18. Инжиниринговые и научно-технические системы и платформы.</w:t>
      </w: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05.13.12.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19. Организация производства и менеджмент, системы управления качеством. Специализация 05.02.22, 05.02.23.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Секция 20.Нанотехнологии и </w:t>
      </w:r>
      <w:proofErr w:type="spellStart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наноматериалы</w:t>
      </w:r>
      <w:proofErr w:type="spellEnd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Специальность 05.16.08.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21. Методология и философия науки и техники Специальность 09.00.08.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22. Информационные технологии. Специальность 05.25.05.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Последний день подачи заявки: 19 декабря 2017 г.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Размещение электронного сборника на сайте: 26 декабря 2017 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Подать заявку на участие в конференции Вы можете на нашем сайте </w:t>
      </w:r>
      <w:hyperlink r:id="rId7" w:history="1">
        <w:r w:rsidRPr="002A74DD">
          <w:rPr>
            <w:rFonts w:ascii="Arial" w:eastAsia="Times New Roman" w:hAnsi="Arial" w:cs="Arial"/>
            <w:b/>
            <w:bCs/>
            <w:color w:val="212121"/>
            <w:sz w:val="23"/>
            <w:szCs w:val="23"/>
            <w:bdr w:val="none" w:sz="0" w:space="0" w:color="auto" w:frame="1"/>
            <w:lang w:eastAsia="ru-RU"/>
          </w:rPr>
          <w:t>www.internauka.org</w:t>
        </w:r>
      </w:hyperlink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tbl>
      <w:tblPr>
        <w:tblW w:w="10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A74DD" w:rsidRPr="002A74DD" w:rsidTr="002A74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4DD" w:rsidRPr="002A74DD" w:rsidRDefault="002A74DD" w:rsidP="002A74DD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2A74DD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Условия оплаты</w:t>
            </w:r>
          </w:p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  <w:gridCol w:w="3065"/>
              <w:gridCol w:w="2425"/>
            </w:tblGrid>
            <w:tr w:rsidR="002A74DD" w:rsidRPr="002A74DD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Предоставляемые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постоянных авторов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новых авторов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Публикация статьи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(Печатный сборник оплачивается отдельно)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136 руб./стр.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170 руб./стр.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Электронный сборник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(В формате .PDF)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Справка о принятии статьи к публикации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(В электронном виде)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Печатный сборник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8" w:tgtFrame="_blank" w:history="1">
                    <w:r w:rsidRPr="002A74DD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Примеры печатного сборника</w:t>
                    </w:r>
                  </w:hyperlink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350 руб./экз.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350 руб./экз.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Печатный оттиск статьи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9" w:tgtFrame="_blank" w:history="1">
                    <w:r w:rsidRPr="002A74DD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Примеры печатного оттиска</w:t>
                    </w:r>
                  </w:hyperlink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170 руб./экз.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170 руб./экз.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Печатный сертификат участника конференции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10" w:tgtFrame="_blank" w:history="1">
                    <w:r w:rsidRPr="002A74DD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 сертификата</w:t>
                    </w:r>
                  </w:hyperlink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130 руб./экз.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130 руб./экз.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Электронный сертификат участника конференции</w:t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hyperlink r:id="rId11" w:tgtFrame="_blank" w:history="1">
                    <w:r w:rsidRPr="002A74DD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 сертификата</w:t>
                    </w:r>
                  </w:hyperlink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70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70 руб.</w:t>
                  </w:r>
                </w:p>
              </w:tc>
            </w:tr>
          </w:tbl>
          <w:p w:rsidR="002A74DD" w:rsidRPr="002A74DD" w:rsidRDefault="002A74DD" w:rsidP="002A74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2A74DD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Постоянным авторам скидка 20% на публикацию статьи</w:t>
            </w:r>
            <w:proofErr w:type="gramStart"/>
            <w:r w:rsidRPr="002A74DD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2A74DD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редоставляется всем авторам, которые опубликовали хотя бы одну статью в наших изданиях.</w:t>
            </w:r>
          </w:p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3448"/>
              <w:gridCol w:w="2585"/>
            </w:tblGrid>
            <w:tr w:rsidR="002A74DD" w:rsidRPr="002A74DD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пересылки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Сборника, оттиска,</w:t>
                  </w: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сертификата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Сертификата,</w:t>
                  </w:r>
                  <w:r w:rsidRPr="002A74D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оттиска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России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СНГ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150 руб.</w:t>
                  </w:r>
                </w:p>
              </w:tc>
            </w:tr>
            <w:tr w:rsidR="002A74DD" w:rsidRPr="002A74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странам дальнего зарубежья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500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4DD" w:rsidRPr="002A74DD" w:rsidRDefault="002A74DD" w:rsidP="002A74D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2A74D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</w:tr>
          </w:tbl>
          <w:p w:rsidR="002A74DD" w:rsidRPr="002A74DD" w:rsidRDefault="002A74DD" w:rsidP="002A74DD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lastRenderedPageBreak/>
        <w:t>В день оплаты статьи Вы получите:</w:t>
      </w:r>
    </w:p>
    <w:p w:rsidR="002A74DD" w:rsidRPr="002A74DD" w:rsidRDefault="002A74DD" w:rsidP="002A74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2A74D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подтверждение на E-</w:t>
      </w:r>
      <w:proofErr w:type="spellStart"/>
      <w:r w:rsidRPr="002A74D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mail</w:t>
      </w:r>
      <w:proofErr w:type="spellEnd"/>
      <w:r w:rsidRPr="002A74D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 xml:space="preserve"> о получении оплаты;</w:t>
      </w:r>
    </w:p>
    <w:p w:rsidR="002A74DD" w:rsidRPr="002A74DD" w:rsidRDefault="002A74DD" w:rsidP="002A74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2A74D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справку в электронном виде о принятии статьи к публикации;</w:t>
      </w:r>
    </w:p>
    <w:p w:rsidR="002A74DD" w:rsidRPr="002A74DD" w:rsidRDefault="002A74DD" w:rsidP="002A74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2A74D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анонс и выходные данные статьи на сайте конференции.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Контактная информация</w:t>
      </w:r>
    </w:p>
    <w:p w:rsidR="002A74DD" w:rsidRPr="002A74DD" w:rsidRDefault="002A74DD" w:rsidP="002A74D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127276, г. Москва, ул. Ботаническая, д. 14, офис 21, тел.:+7-499-709-91-28.</w:t>
      </w:r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E-</w:t>
      </w:r>
      <w:proofErr w:type="spellStart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mail</w:t>
      </w:r>
      <w:proofErr w:type="spellEnd"/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 </w:t>
      </w:r>
      <w:hyperlink r:id="rId12" w:history="1">
        <w:r w:rsidRPr="002A74D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technical@internauka.org</w:t>
        </w:r>
      </w:hyperlink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сайт </w:t>
      </w:r>
      <w:hyperlink r:id="rId13" w:history="1">
        <w:r w:rsidRPr="002A74D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www.internauka.org</w:t>
        </w:r>
      </w:hyperlink>
    </w:p>
    <w:p w:rsidR="002A74DD" w:rsidRPr="002A74DD" w:rsidRDefault="002A74DD" w:rsidP="002A74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A74D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Веб-сайт конференции: </w:t>
      </w:r>
      <w:hyperlink r:id="rId14" w:history="1">
        <w:r w:rsidRPr="002A74D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https://www.internauka.org/conf/tech/vi</w:t>
        </w:r>
      </w:hyperlink>
    </w:p>
    <w:p w:rsidR="002A74DD" w:rsidRDefault="002A74DD">
      <w:bookmarkStart w:id="0" w:name="_GoBack"/>
      <w:bookmarkEnd w:id="0"/>
    </w:p>
    <w:sectPr w:rsidR="002A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773"/>
    <w:multiLevelType w:val="multilevel"/>
    <w:tmpl w:val="47F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6"/>
    <w:rsid w:val="00031EA6"/>
    <w:rsid w:val="002A74D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uka.org/primery/sbornik-trudov-nauchnaya-konferenciya" TargetMode="External"/><Relationship Id="rId13" Type="http://schemas.openxmlformats.org/officeDocument/2006/relationships/hyperlink" Target="http://www.internauk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nauka.org/" TargetMode="External"/><Relationship Id="rId12" Type="http://schemas.openxmlformats.org/officeDocument/2006/relationships/hyperlink" Target="mailto:technical@internauk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publisher_titles.asp?publishid=19758" TargetMode="External"/><Relationship Id="rId11" Type="http://schemas.openxmlformats.org/officeDocument/2006/relationships/hyperlink" Target="https://www.internauka.org/primery/sertificat-nauchnaya-konferenc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nauka.org/primery/sertificat-nauchnaya-konferenc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uka.org/primery/ottisk-nauchnaya-konferenciya" TargetMode="External"/><Relationship Id="rId14" Type="http://schemas.openxmlformats.org/officeDocument/2006/relationships/hyperlink" Target="https://www.internauka.org/conf/tech/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2017-10-31T04:56:00Z</dcterms:created>
  <dcterms:modified xsi:type="dcterms:W3CDTF">2017-10-31T04:56:00Z</dcterms:modified>
</cp:coreProperties>
</file>