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48" w:rsidRPr="00D07548" w:rsidRDefault="00D07548" w:rsidP="00D075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Научный журнал </w:t>
      </w:r>
      <w:r w:rsidRPr="00D0754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«Инновации в науке» №12 (73)</w:t>
      </w:r>
    </w:p>
    <w:p w:rsidR="00D07548" w:rsidRPr="00D07548" w:rsidRDefault="00D07548" w:rsidP="00D0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7548" w:rsidRPr="00D07548" w:rsidRDefault="00D07548" w:rsidP="00D07548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АНС «</w:t>
      </w:r>
      <w:proofErr w:type="spellStart"/>
      <w:r w:rsidRPr="00D075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СибАК</w:t>
      </w:r>
      <w:proofErr w:type="spellEnd"/>
      <w:r w:rsidRPr="00D075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D07548" w:rsidRPr="00D07548" w:rsidRDefault="00D07548" w:rsidP="00D07548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75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статей до: 5 сентября 2017 г. (включительно) </w:t>
      </w:r>
      <w:r w:rsidRPr="00D075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Новосибирск</w:t>
      </w:r>
      <w:r w:rsidRPr="00D075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07548" w:rsidRPr="00D07548" w:rsidRDefault="00D07548" w:rsidP="00D07548">
      <w:pPr>
        <w:shd w:val="clear" w:color="auto" w:fill="FFFFFF"/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Прием статей до:</w:t>
      </w: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05 сентября 2017 г. (включительно)</w:t>
      </w:r>
    </w:p>
    <w:p w:rsidR="00D07548" w:rsidRPr="00D07548" w:rsidRDefault="00D07548" w:rsidP="00D07548">
      <w:pPr>
        <w:shd w:val="clear" w:color="auto" w:fill="FFFFFF"/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Публикация на сайте:</w:t>
      </w: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12 сентября 2017 г.</w:t>
      </w:r>
    </w:p>
    <w:p w:rsidR="00D07548" w:rsidRPr="00D07548" w:rsidRDefault="00D07548" w:rsidP="00D07548">
      <w:pPr>
        <w:shd w:val="clear" w:color="auto" w:fill="FFFFFF"/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Рассылка журнала:</w:t>
      </w: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23 сентября 2017 г.</w:t>
      </w:r>
    </w:p>
    <w:p w:rsidR="00D07548" w:rsidRPr="00D07548" w:rsidRDefault="00D07548" w:rsidP="00D07548">
      <w:pPr>
        <w:shd w:val="clear" w:color="auto" w:fill="FFFFFF"/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D07548" w:rsidRPr="00D07548" w:rsidRDefault="00D07548" w:rsidP="00D07548">
      <w:pPr>
        <w:shd w:val="clear" w:color="auto" w:fill="FFFFFF"/>
        <w:spacing w:after="0" w:line="240" w:lineRule="auto"/>
        <w:ind w:left="360" w:righ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научных работников и преподавателей вузов, практикующих специалистов, докторантов, аспирантов и соискателей опубликовать статьи в научном </w:t>
      </w:r>
      <w:r w:rsidRPr="00D075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журнале "Инновации в науке".</w:t>
      </w:r>
      <w:r w:rsidRPr="00D07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7548" w:rsidRPr="00D07548" w:rsidRDefault="00D07548" w:rsidP="00D07548">
      <w:pPr>
        <w:shd w:val="clear" w:color="auto" w:fill="FFFFFF"/>
        <w:spacing w:after="0" w:line="240" w:lineRule="auto"/>
        <w:ind w:left="360" w:righ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7548" w:rsidRPr="00D07548" w:rsidRDefault="00D07548" w:rsidP="00D07548">
      <w:pPr>
        <w:shd w:val="clear" w:color="auto" w:fill="FFFFFF"/>
        <w:spacing w:after="0" w:line="240" w:lineRule="auto"/>
        <w:ind w:left="360" w:righ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Журналу присваиваются ISSN, УДК и ББК. Выходит 1 раза в месяц. </w:t>
      </w:r>
    </w:p>
    <w:p w:rsidR="00D07548" w:rsidRPr="00D07548" w:rsidRDefault="00D07548" w:rsidP="00D07548">
      <w:pPr>
        <w:shd w:val="clear" w:color="auto" w:fill="FFFFFF"/>
        <w:spacing w:after="0" w:line="240" w:lineRule="auto"/>
        <w:ind w:left="360" w:righ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07548" w:rsidRPr="00D07548" w:rsidRDefault="00D07548" w:rsidP="00D07548">
      <w:pPr>
        <w:spacing w:after="0" w:line="240" w:lineRule="auto"/>
        <w:ind w:left="360" w:right="5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Рубрики журнала:</w:t>
      </w:r>
    </w:p>
    <w:p w:rsidR="00D07548" w:rsidRPr="00D07548" w:rsidRDefault="00D07548" w:rsidP="00D0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 w:type="textWrapping" w:clear="all"/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 Биология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 Информационные технологии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 Искусствоведение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 История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5. Культурология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6. Математика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7. Медицина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8. Междисциплинарные исследования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9. Науки о земле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10. Педагогика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11. Политология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12. Психология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13. Сельскохозяйственные науки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14. Социология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15. Технические науки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16. Физика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17. Филология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18. Философия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19. Химия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20. Экономика</w:t>
      </w:r>
    </w:p>
    <w:p w:rsidR="00D07548" w:rsidRPr="00D07548" w:rsidRDefault="00D07548" w:rsidP="00D07548">
      <w:pPr>
        <w:spacing w:after="0" w:line="240" w:lineRule="auto"/>
        <w:ind w:left="360" w:right="52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21. Юриспруденция</w:t>
      </w:r>
    </w:p>
    <w:p w:rsidR="00D07548" w:rsidRPr="00D07548" w:rsidRDefault="00D07548" w:rsidP="00D07548">
      <w:pPr>
        <w:spacing w:after="0" w:line="240" w:lineRule="auto"/>
        <w:ind w:left="360" w:righ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D07548" w:rsidRPr="00D07548" w:rsidRDefault="00D07548" w:rsidP="00D0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br w:type="textWrapping" w:clear="all"/>
      </w:r>
    </w:p>
    <w:p w:rsidR="00D07548" w:rsidRPr="00D07548" w:rsidRDefault="00D07548" w:rsidP="00D07548">
      <w:pPr>
        <w:spacing w:after="0" w:line="240" w:lineRule="auto"/>
        <w:ind w:left="360" w:righ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D07548" w:rsidRPr="00D07548" w:rsidRDefault="00D07548" w:rsidP="00D07548">
      <w:pPr>
        <w:spacing w:after="0" w:line="240" w:lineRule="auto"/>
        <w:ind w:left="360" w:right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D07548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ОПУБЛИКОВАТЬ СТАТЬЮ В ЖУРНАЛЕ</w:t>
        </w:r>
      </w:hyperlink>
    </w:p>
    <w:p w:rsidR="00D07548" w:rsidRPr="00D07548" w:rsidRDefault="00D07548" w:rsidP="00D07548">
      <w:pPr>
        <w:spacing w:after="0" w:line="240" w:lineRule="auto"/>
        <w:ind w:left="360" w:righ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lastRenderedPageBreak/>
        <w:t> </w:t>
      </w:r>
    </w:p>
    <w:p w:rsidR="00D07548" w:rsidRPr="00D07548" w:rsidRDefault="00D07548" w:rsidP="00D07548">
      <w:pPr>
        <w:spacing w:after="0" w:line="240" w:lineRule="auto"/>
        <w:ind w:left="360" w:righ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D07548" w:rsidRPr="00D07548" w:rsidRDefault="00D07548" w:rsidP="00D07548">
      <w:pPr>
        <w:spacing w:after="0" w:line="240" w:lineRule="auto"/>
        <w:ind w:left="360" w:right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Стоимость публикации</w:t>
      </w:r>
    </w:p>
    <w:tbl>
      <w:tblPr>
        <w:tblW w:w="9645" w:type="dxa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2525"/>
        <w:gridCol w:w="2354"/>
      </w:tblGrid>
      <w:tr w:rsidR="00D07548" w:rsidRPr="00D07548" w:rsidTr="00D07548">
        <w:trPr>
          <w:jc w:val="center"/>
        </w:trPr>
        <w:tc>
          <w:tcPr>
            <w:tcW w:w="4992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b/>
                <w:bCs/>
                <w:color w:val="262626"/>
                <w:sz w:val="26"/>
                <w:szCs w:val="26"/>
                <w:lang w:eastAsia="ru-RU"/>
              </w:rPr>
              <w:t>Публикация статьи</w:t>
            </w:r>
          </w:p>
          <w:p w:rsidR="00D07548" w:rsidRPr="00D07548" w:rsidRDefault="00D07548" w:rsidP="00D07548">
            <w:pPr>
              <w:spacing w:after="0" w:line="315" w:lineRule="atLeast"/>
              <w:ind w:left="360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i/>
                <w:iCs/>
                <w:color w:val="262626"/>
                <w:sz w:val="26"/>
                <w:szCs w:val="26"/>
                <w:lang w:eastAsia="ru-RU"/>
              </w:rPr>
              <w:t>(печатный журнал оплачивается отдельно)</w:t>
            </w:r>
          </w:p>
        </w:tc>
        <w:tc>
          <w:tcPr>
            <w:tcW w:w="2409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b/>
                <w:bCs/>
                <w:color w:val="262626"/>
                <w:sz w:val="26"/>
                <w:szCs w:val="26"/>
                <w:lang w:eastAsia="ru-RU"/>
              </w:rPr>
              <w:t>148,5руб./стр</w:t>
            </w: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  <w:p w:rsidR="00D07548" w:rsidRPr="00D07548" w:rsidRDefault="00D07548" w:rsidP="00D07548">
            <w:pPr>
              <w:spacing w:after="0" w:line="315" w:lineRule="atLeast"/>
              <w:ind w:left="360" w:right="5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i/>
                <w:iCs/>
                <w:color w:val="262626"/>
                <w:sz w:val="26"/>
                <w:szCs w:val="26"/>
                <w:lang w:eastAsia="ru-RU"/>
              </w:rPr>
              <w:t>(с учетом скидок</w:t>
            </w:r>
            <w:r w:rsidRPr="00D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6"/>
                <w:szCs w:val="26"/>
                <w:lang w:eastAsia="ru-RU"/>
              </w:rPr>
              <w:t>*</w:t>
            </w:r>
            <w:r w:rsidRPr="00D07548">
              <w:rPr>
                <w:rFonts w:ascii="Times New Roman" w:eastAsia="Times New Roman" w:hAnsi="Times New Roman" w:cs="Times New Roman"/>
                <w:i/>
                <w:iCs/>
                <w:color w:val="26262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4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198 руб./стр.</w:t>
            </w:r>
          </w:p>
          <w:p w:rsidR="00D07548" w:rsidRPr="00D07548" w:rsidRDefault="00D07548" w:rsidP="00D07548">
            <w:pPr>
              <w:spacing w:after="0" w:line="315" w:lineRule="atLeast"/>
              <w:ind w:left="360" w:right="5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i/>
                <w:iCs/>
                <w:color w:val="262626"/>
                <w:sz w:val="26"/>
                <w:szCs w:val="26"/>
                <w:lang w:eastAsia="ru-RU"/>
              </w:rPr>
              <w:t>(без скидок)</w:t>
            </w:r>
          </w:p>
        </w:tc>
      </w:tr>
      <w:tr w:rsidR="00D07548" w:rsidRPr="00D07548" w:rsidTr="00D07548">
        <w:trPr>
          <w:jc w:val="center"/>
        </w:trPr>
        <w:tc>
          <w:tcPr>
            <w:tcW w:w="7401" w:type="dxa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Справка о принятии статьи к публикации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Бесплатно</w:t>
            </w:r>
          </w:p>
        </w:tc>
      </w:tr>
      <w:tr w:rsidR="00D07548" w:rsidRPr="00D07548" w:rsidTr="00D07548">
        <w:trPr>
          <w:jc w:val="center"/>
        </w:trPr>
        <w:tc>
          <w:tcPr>
            <w:tcW w:w="7401" w:type="dxa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Рецензия на статью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Бесплатно</w:t>
            </w:r>
          </w:p>
        </w:tc>
      </w:tr>
      <w:tr w:rsidR="00D07548" w:rsidRPr="00D07548" w:rsidTr="00D07548">
        <w:trPr>
          <w:jc w:val="center"/>
        </w:trPr>
        <w:tc>
          <w:tcPr>
            <w:tcW w:w="7401" w:type="dxa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Электронный журнал (в формате </w:t>
            </w:r>
            <w:proofErr w:type="spellStart"/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pdf</w:t>
            </w:r>
            <w:proofErr w:type="spellEnd"/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Бесплатно</w:t>
            </w:r>
          </w:p>
        </w:tc>
      </w:tr>
      <w:tr w:rsidR="00D07548" w:rsidRPr="00D07548" w:rsidTr="00D07548">
        <w:trPr>
          <w:jc w:val="center"/>
        </w:trPr>
        <w:tc>
          <w:tcPr>
            <w:tcW w:w="7401" w:type="dxa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Печатный экземпляр журнала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350 руб./экз.</w:t>
            </w:r>
          </w:p>
        </w:tc>
      </w:tr>
      <w:tr w:rsidR="00D07548" w:rsidRPr="00D07548" w:rsidTr="00D07548">
        <w:trPr>
          <w:jc w:val="center"/>
        </w:trPr>
        <w:tc>
          <w:tcPr>
            <w:tcW w:w="7401" w:type="dxa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Печатный оттиск статьи (независимо от количества страниц)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170 руб./экз.</w:t>
            </w:r>
          </w:p>
        </w:tc>
      </w:tr>
    </w:tbl>
    <w:p w:rsidR="00D07548" w:rsidRPr="00D07548" w:rsidRDefault="00D07548" w:rsidP="00D07548">
      <w:pPr>
        <w:spacing w:after="0" w:line="240" w:lineRule="auto"/>
        <w:ind w:left="360" w:righ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color w:val="484848"/>
          <w:sz w:val="26"/>
          <w:szCs w:val="26"/>
          <w:shd w:val="clear" w:color="auto" w:fill="FFFFFF"/>
          <w:lang w:eastAsia="ru-RU"/>
        </w:rPr>
        <w:t>*</w:t>
      </w:r>
      <w:r w:rsidRPr="00D07548">
        <w:rPr>
          <w:rFonts w:ascii="Times New Roman" w:eastAsia="Times New Roman" w:hAnsi="Times New Roman" w:cs="Times New Roman"/>
          <w:i/>
          <w:iCs/>
          <w:color w:val="484848"/>
          <w:sz w:val="26"/>
          <w:szCs w:val="26"/>
          <w:shd w:val="clear" w:color="auto" w:fill="FFFFFF"/>
          <w:lang w:eastAsia="ru-RU"/>
        </w:rPr>
        <w:t>Цена указана с учетом максимальной скидки — 25 %.</w:t>
      </w:r>
    </w:p>
    <w:p w:rsidR="00D07548" w:rsidRPr="00D07548" w:rsidRDefault="00D07548" w:rsidP="00D07548">
      <w:pPr>
        <w:spacing w:after="0" w:line="240" w:lineRule="auto"/>
        <w:ind w:left="360" w:righ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D07548" w:rsidRPr="00D07548" w:rsidRDefault="00D07548" w:rsidP="00D07548">
      <w:pPr>
        <w:spacing w:after="0" w:line="240" w:lineRule="auto"/>
        <w:ind w:left="360" w:right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Действует система скидок</w:t>
      </w:r>
    </w:p>
    <w:p w:rsidR="00D07548" w:rsidRPr="00D07548" w:rsidRDefault="00D07548" w:rsidP="00D07548">
      <w:pPr>
        <w:spacing w:after="0" w:line="240" w:lineRule="auto"/>
        <w:ind w:left="360" w:right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i/>
          <w:iCs/>
          <w:color w:val="484848"/>
          <w:sz w:val="26"/>
          <w:szCs w:val="26"/>
          <w:lang w:eastAsia="ru-RU"/>
        </w:rPr>
        <w:t>Скидки суммируются и распространяются на общую стоимость публикации статьи.</w:t>
      </w:r>
    </w:p>
    <w:tbl>
      <w:tblPr>
        <w:tblW w:w="9645" w:type="dxa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1422"/>
      </w:tblGrid>
      <w:tr w:rsidR="00D07548" w:rsidRPr="00D07548" w:rsidTr="00D07548">
        <w:trPr>
          <w:jc w:val="center"/>
        </w:trPr>
        <w:tc>
          <w:tcPr>
            <w:tcW w:w="867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Скидки постоянным авторам (публикация второй и последующих статей)</w:t>
            </w:r>
          </w:p>
        </w:tc>
        <w:tc>
          <w:tcPr>
            <w:tcW w:w="96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20%</w:t>
            </w:r>
          </w:p>
        </w:tc>
      </w:tr>
      <w:tr w:rsidR="00D07548" w:rsidRPr="00D07548" w:rsidTr="00D07548">
        <w:trPr>
          <w:jc w:val="center"/>
        </w:trPr>
        <w:tc>
          <w:tcPr>
            <w:tcW w:w="867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Публикация статьи объемом от 10 страниц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548" w:rsidRPr="00D07548" w:rsidRDefault="00D07548" w:rsidP="00D07548">
            <w:pPr>
              <w:spacing w:after="0" w:line="315" w:lineRule="atLeast"/>
              <w:ind w:left="360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5%</w:t>
            </w:r>
          </w:p>
        </w:tc>
      </w:tr>
    </w:tbl>
    <w:p w:rsidR="00D07548" w:rsidRPr="00D07548" w:rsidRDefault="00D07548" w:rsidP="00D07548">
      <w:pPr>
        <w:spacing w:after="0" w:line="240" w:lineRule="auto"/>
        <w:ind w:left="360" w:righ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D07548" w:rsidRPr="00D07548" w:rsidRDefault="00D07548" w:rsidP="00D07548">
      <w:pPr>
        <w:spacing w:after="0" w:line="240" w:lineRule="auto"/>
        <w:ind w:left="360" w:righ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Контакты:</w:t>
      </w:r>
    </w:p>
    <w:p w:rsidR="00D07548" w:rsidRPr="00D07548" w:rsidRDefault="00D07548" w:rsidP="00D07548">
      <w:pPr>
        <w:shd w:val="clear" w:color="auto" w:fill="FFFFFF"/>
        <w:spacing w:after="0" w:line="240" w:lineRule="auto"/>
        <w:ind w:left="360" w:righ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Секретарь журнала — Борисова Елена Николаевна</w:t>
      </w:r>
    </w:p>
    <w:p w:rsidR="00D07548" w:rsidRPr="00D07548" w:rsidRDefault="00D07548" w:rsidP="00D07548">
      <w:pPr>
        <w:shd w:val="clear" w:color="auto" w:fill="FFFFFF"/>
        <w:spacing w:after="0" w:line="240" w:lineRule="auto"/>
        <w:ind w:left="360" w:righ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E</w:t>
      </w: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mail</w:t>
      </w: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 </w:t>
      </w:r>
      <w:hyperlink r:id="rId6" w:history="1">
        <w:r w:rsidRPr="00D075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journal</w:t>
        </w:r>
        <w:r w:rsidRPr="00D075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D075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sibac</w:t>
        </w:r>
        <w:proofErr w:type="spellEnd"/>
        <w:r w:rsidRPr="00D075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D075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info</w:t>
        </w:r>
      </w:hyperlink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proofErr w:type="gramStart"/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Тел.:</w:t>
      </w:r>
      <w:proofErr w:type="gramEnd"/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8 (383) 291-38-00</w:t>
      </w: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 </w:t>
      </w: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Сайт:</w:t>
      </w:r>
      <w:r w:rsidRPr="00D075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 </w:t>
      </w:r>
      <w:proofErr w:type="spellStart"/>
      <w:r w:rsidRPr="00D07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D07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"http://sibac.info/" </w:instrText>
      </w:r>
      <w:r w:rsidRPr="00D07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D0754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sibac</w:t>
      </w:r>
      <w:proofErr w:type="spellEnd"/>
      <w:r w:rsidRPr="00D0754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r w:rsidRPr="00D0754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info</w:t>
      </w:r>
      <w:r w:rsidRPr="00D07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</w:p>
    <w:p w:rsidR="00D07548" w:rsidRPr="00D07548" w:rsidRDefault="00D07548" w:rsidP="00D07548">
      <w:pPr>
        <w:shd w:val="clear" w:color="auto" w:fill="FFFFFF"/>
        <w:spacing w:after="0" w:line="240" w:lineRule="auto"/>
        <w:ind w:left="360" w:righ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75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Адрес: 630049, г. Новосибирск, Красный проспект, 165, офис 4.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49"/>
    <w:rsid w:val="000769B9"/>
    <w:rsid w:val="00081C31"/>
    <w:rsid w:val="00344749"/>
    <w:rsid w:val="005477A4"/>
    <w:rsid w:val="00D07548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548"/>
    <w:rPr>
      <w:color w:val="0000FF"/>
      <w:u w:val="single"/>
    </w:rPr>
  </w:style>
  <w:style w:type="character" w:styleId="a5">
    <w:name w:val="Strong"/>
    <w:basedOn w:val="a0"/>
    <w:uiPriority w:val="22"/>
    <w:qFormat/>
    <w:rsid w:val="00D07548"/>
    <w:rPr>
      <w:b/>
      <w:bCs/>
    </w:rPr>
  </w:style>
  <w:style w:type="character" w:styleId="a6">
    <w:name w:val="Emphasis"/>
    <w:basedOn w:val="a0"/>
    <w:uiPriority w:val="20"/>
    <w:qFormat/>
    <w:rsid w:val="00D07548"/>
    <w:rPr>
      <w:i/>
      <w:iCs/>
    </w:rPr>
  </w:style>
  <w:style w:type="character" w:customStyle="1" w:styleId="apple-converted-space">
    <w:name w:val="apple-converted-space"/>
    <w:basedOn w:val="a0"/>
    <w:rsid w:val="00D0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548"/>
    <w:rPr>
      <w:color w:val="0000FF"/>
      <w:u w:val="single"/>
    </w:rPr>
  </w:style>
  <w:style w:type="character" w:styleId="a5">
    <w:name w:val="Strong"/>
    <w:basedOn w:val="a0"/>
    <w:uiPriority w:val="22"/>
    <w:qFormat/>
    <w:rsid w:val="00D07548"/>
    <w:rPr>
      <w:b/>
      <w:bCs/>
    </w:rPr>
  </w:style>
  <w:style w:type="character" w:styleId="a6">
    <w:name w:val="Emphasis"/>
    <w:basedOn w:val="a0"/>
    <w:uiPriority w:val="20"/>
    <w:qFormat/>
    <w:rsid w:val="00D07548"/>
    <w:rPr>
      <w:i/>
      <w:iCs/>
    </w:rPr>
  </w:style>
  <w:style w:type="character" w:customStyle="1" w:styleId="apple-converted-space">
    <w:name w:val="apple-converted-space"/>
    <w:basedOn w:val="a0"/>
    <w:rsid w:val="00D0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urnal@sibac.info" TargetMode="External"/><Relationship Id="rId5" Type="http://schemas.openxmlformats.org/officeDocument/2006/relationships/hyperlink" Target="https://sibac.info/journal/innov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2017-08-07T05:28:00Z</dcterms:created>
  <dcterms:modified xsi:type="dcterms:W3CDTF">2017-08-07T05:29:00Z</dcterms:modified>
</cp:coreProperties>
</file>